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528E1" w14:textId="77777777" w:rsidR="008721D6" w:rsidRDefault="008721D6" w:rsidP="008721D6">
      <w:pPr>
        <w:rPr>
          <w:b/>
          <w:bCs/>
        </w:rPr>
      </w:pPr>
    </w:p>
    <w:p w14:paraId="0234D01F" w14:textId="3600DAC3" w:rsidR="008721D6" w:rsidRDefault="008721D6" w:rsidP="008721D6">
      <w:pPr>
        <w:rPr>
          <w:b/>
          <w:bCs/>
        </w:rPr>
      </w:pPr>
      <w:r>
        <w:rPr>
          <w:b/>
          <w:bCs/>
        </w:rPr>
        <w:t>Media Release</w:t>
      </w:r>
      <w:r>
        <w:rPr>
          <w:b/>
          <w:bCs/>
        </w:rPr>
        <w:tab/>
      </w:r>
      <w:r>
        <w:rPr>
          <w:b/>
          <w:bCs/>
        </w:rPr>
        <w:tab/>
      </w:r>
      <w:r>
        <w:rPr>
          <w:b/>
          <w:bCs/>
        </w:rPr>
        <w:tab/>
      </w:r>
      <w:r>
        <w:rPr>
          <w:b/>
          <w:bCs/>
        </w:rPr>
        <w:tab/>
      </w:r>
      <w:r>
        <w:rPr>
          <w:b/>
          <w:bCs/>
        </w:rPr>
        <w:tab/>
      </w:r>
      <w:r>
        <w:rPr>
          <w:b/>
          <w:bCs/>
        </w:rPr>
        <w:tab/>
        <w:t xml:space="preserve">       </w:t>
      </w:r>
      <w:r>
        <w:rPr>
          <w:b/>
          <w:bCs/>
        </w:rPr>
        <w:tab/>
        <w:t xml:space="preserve"> For immediate release</w:t>
      </w:r>
    </w:p>
    <w:p w14:paraId="11C7E85C" w14:textId="73A2C798" w:rsidR="00141261" w:rsidRDefault="000E4B6A"/>
    <w:p w14:paraId="46D00948" w14:textId="74B5F940" w:rsidR="008721D6" w:rsidRDefault="008721D6" w:rsidP="008721D6">
      <w:pPr>
        <w:jc w:val="center"/>
        <w:rPr>
          <w:b/>
          <w:bCs/>
        </w:rPr>
      </w:pPr>
      <w:r>
        <w:rPr>
          <w:b/>
          <w:bCs/>
        </w:rPr>
        <w:t>Recovery could be just beyond the bin</w:t>
      </w:r>
    </w:p>
    <w:p w14:paraId="490B225E" w14:textId="0E012536" w:rsidR="008721D6" w:rsidRDefault="008721D6" w:rsidP="008721D6">
      <w:pPr>
        <w:jc w:val="center"/>
      </w:pPr>
      <w:r>
        <w:t>[Insert location] residents encouraged to get involved in National Recycling Week</w:t>
      </w:r>
    </w:p>
    <w:p w14:paraId="5CFD4276" w14:textId="7AEB8B65" w:rsidR="00D02080" w:rsidRDefault="00D02080" w:rsidP="008721D6">
      <w:pPr>
        <w:jc w:val="center"/>
      </w:pPr>
    </w:p>
    <w:p w14:paraId="24276D6B" w14:textId="0333AB8F" w:rsidR="007129CA" w:rsidRPr="007129CA" w:rsidRDefault="007129CA" w:rsidP="00D02080">
      <w:pPr>
        <w:rPr>
          <w:sz w:val="23"/>
          <w:szCs w:val="23"/>
        </w:rPr>
      </w:pPr>
      <w:r w:rsidRPr="007129CA">
        <w:rPr>
          <w:sz w:val="23"/>
          <w:szCs w:val="23"/>
        </w:rPr>
        <w:t>Are [Insert location] residents ready to get on the road to recovery with National Recycling Week 2020?</w:t>
      </w:r>
    </w:p>
    <w:p w14:paraId="0C02306F" w14:textId="77777777" w:rsidR="007129CA" w:rsidRPr="007129CA" w:rsidRDefault="007129CA" w:rsidP="00D02080">
      <w:pPr>
        <w:rPr>
          <w:sz w:val="23"/>
          <w:szCs w:val="23"/>
        </w:rPr>
      </w:pPr>
    </w:p>
    <w:p w14:paraId="70AD4865" w14:textId="52FBB93D" w:rsidR="00D02080" w:rsidRPr="007129CA" w:rsidRDefault="00D02080" w:rsidP="00D02080">
      <w:pPr>
        <w:rPr>
          <w:sz w:val="23"/>
          <w:szCs w:val="23"/>
        </w:rPr>
      </w:pPr>
      <w:r w:rsidRPr="007129CA">
        <w:rPr>
          <w:sz w:val="23"/>
          <w:szCs w:val="23"/>
        </w:rPr>
        <w:t xml:space="preserve">Planet Ark’s </w:t>
      </w:r>
      <w:hyperlink r:id="rId7" w:history="1">
        <w:r w:rsidRPr="007129CA">
          <w:rPr>
            <w:rStyle w:val="Hyperlink"/>
            <w:sz w:val="23"/>
            <w:szCs w:val="23"/>
          </w:rPr>
          <w:t xml:space="preserve">National Recycling </w:t>
        </w:r>
        <w:r w:rsidR="007129CA" w:rsidRPr="007129CA">
          <w:rPr>
            <w:rStyle w:val="Hyperlink"/>
            <w:sz w:val="23"/>
            <w:szCs w:val="23"/>
          </w:rPr>
          <w:t>W</w:t>
        </w:r>
        <w:r w:rsidRPr="007129CA">
          <w:rPr>
            <w:rStyle w:val="Hyperlink"/>
            <w:sz w:val="23"/>
            <w:szCs w:val="23"/>
          </w:rPr>
          <w:t>eek</w:t>
        </w:r>
      </w:hyperlink>
      <w:r w:rsidR="007129CA" w:rsidRPr="007129CA">
        <w:rPr>
          <w:sz w:val="23"/>
          <w:szCs w:val="23"/>
        </w:rPr>
        <w:t xml:space="preserve"> is returning for its 25</w:t>
      </w:r>
      <w:r w:rsidR="007129CA" w:rsidRPr="007129CA">
        <w:rPr>
          <w:sz w:val="23"/>
          <w:szCs w:val="23"/>
          <w:vertAlign w:val="superscript"/>
        </w:rPr>
        <w:t>th</w:t>
      </w:r>
      <w:r w:rsidR="007129CA" w:rsidRPr="007129CA">
        <w:rPr>
          <w:sz w:val="23"/>
          <w:szCs w:val="23"/>
        </w:rPr>
        <w:t xml:space="preserve"> year </w:t>
      </w:r>
      <w:r w:rsidRPr="007129CA">
        <w:rPr>
          <w:sz w:val="23"/>
          <w:szCs w:val="23"/>
        </w:rPr>
        <w:t xml:space="preserve">from 9-15 November with the theme “Recovery – A Future Beyond the Bin”. </w:t>
      </w:r>
      <w:r w:rsidR="007129CA" w:rsidRPr="007129CA">
        <w:rPr>
          <w:sz w:val="23"/>
          <w:szCs w:val="23"/>
        </w:rPr>
        <w:t xml:space="preserve">The </w:t>
      </w:r>
      <w:r w:rsidRPr="007129CA">
        <w:rPr>
          <w:sz w:val="23"/>
          <w:szCs w:val="23"/>
        </w:rPr>
        <w:t xml:space="preserve">campaign aims </w:t>
      </w:r>
      <w:r w:rsidR="007129CA" w:rsidRPr="007129CA">
        <w:rPr>
          <w:sz w:val="23"/>
          <w:szCs w:val="23"/>
        </w:rPr>
        <w:t xml:space="preserve">to help all Australians take waste and recycling issues into their own hands, and this year will </w:t>
      </w:r>
      <w:r w:rsidRPr="007129CA">
        <w:rPr>
          <w:sz w:val="23"/>
          <w:szCs w:val="23"/>
        </w:rPr>
        <w:t xml:space="preserve">highlight the important role resource recovery can occupy in our greater economic </w:t>
      </w:r>
      <w:r w:rsidR="007129CA" w:rsidRPr="007129CA">
        <w:rPr>
          <w:sz w:val="23"/>
          <w:szCs w:val="23"/>
        </w:rPr>
        <w:t xml:space="preserve">recovery once we stop seeing rubbish as waste and start seeing it as resource. </w:t>
      </w:r>
    </w:p>
    <w:p w14:paraId="51EB7D93" w14:textId="523D43DF" w:rsidR="007129CA" w:rsidRPr="007129CA" w:rsidRDefault="007129CA" w:rsidP="00D02080">
      <w:pPr>
        <w:rPr>
          <w:sz w:val="23"/>
          <w:szCs w:val="23"/>
        </w:rPr>
      </w:pPr>
    </w:p>
    <w:p w14:paraId="1361A931" w14:textId="71C5CA64" w:rsidR="007129CA" w:rsidRPr="007129CA" w:rsidRDefault="007129CA" w:rsidP="00D02080">
      <w:pPr>
        <w:rPr>
          <w:sz w:val="23"/>
          <w:szCs w:val="23"/>
        </w:rPr>
      </w:pPr>
      <w:r w:rsidRPr="007129CA">
        <w:rPr>
          <w:sz w:val="23"/>
          <w:szCs w:val="23"/>
        </w:rPr>
        <w:t xml:space="preserve">“[Insert spokesperson quote </w:t>
      </w:r>
      <w:proofErr w:type="spellStart"/>
      <w:r w:rsidRPr="007129CA">
        <w:rPr>
          <w:sz w:val="23"/>
          <w:szCs w:val="23"/>
        </w:rPr>
        <w:t>eg.</w:t>
      </w:r>
      <w:proofErr w:type="spellEnd"/>
      <w:r w:rsidRPr="007129CA">
        <w:rPr>
          <w:sz w:val="23"/>
          <w:szCs w:val="23"/>
        </w:rPr>
        <w:t xml:space="preserve"> importance of recycling to local community]”</w:t>
      </w:r>
    </w:p>
    <w:p w14:paraId="0477F9D4" w14:textId="57B7908E" w:rsidR="00D02080" w:rsidRPr="007129CA" w:rsidRDefault="00D02080" w:rsidP="00D02080">
      <w:pPr>
        <w:rPr>
          <w:sz w:val="23"/>
          <w:szCs w:val="23"/>
        </w:rPr>
      </w:pPr>
    </w:p>
    <w:p w14:paraId="3831728D" w14:textId="2CD748D1" w:rsidR="007129CA" w:rsidRPr="007129CA" w:rsidRDefault="007129CA" w:rsidP="00D02080">
      <w:pPr>
        <w:rPr>
          <w:sz w:val="23"/>
          <w:szCs w:val="23"/>
          <w:lang w:val="en-US"/>
        </w:rPr>
      </w:pPr>
      <w:r w:rsidRPr="007129CA">
        <w:rPr>
          <w:sz w:val="23"/>
          <w:szCs w:val="23"/>
          <w:lang w:val="en-US"/>
        </w:rPr>
        <w:t>National Recycling Week provides an important opportunity for councils, workplaces, schools and individuals to strengthen their recycling knowledge, improve recycling habits and build trust in recycling. A special focus this year is being paid to food waste, packaging waste and electronic waste, three of the most problematic waste streams in Australia with the greatest potential for improved resource recovery.</w:t>
      </w:r>
    </w:p>
    <w:p w14:paraId="5A114DC5" w14:textId="77777777" w:rsidR="007129CA" w:rsidRPr="007129CA" w:rsidRDefault="007129CA" w:rsidP="00D02080">
      <w:pPr>
        <w:rPr>
          <w:sz w:val="23"/>
          <w:szCs w:val="23"/>
        </w:rPr>
      </w:pPr>
    </w:p>
    <w:p w14:paraId="11382C46" w14:textId="77777777" w:rsidR="00D02080" w:rsidRPr="007129CA" w:rsidRDefault="00D02080" w:rsidP="00D02080">
      <w:pPr>
        <w:rPr>
          <w:sz w:val="23"/>
          <w:szCs w:val="23"/>
        </w:rPr>
      </w:pPr>
      <w:r w:rsidRPr="007129CA">
        <w:rPr>
          <w:sz w:val="23"/>
          <w:szCs w:val="23"/>
        </w:rPr>
        <w:t xml:space="preserve">“Recycling is valuable both environmentally and </w:t>
      </w:r>
      <w:proofErr w:type="gramStart"/>
      <w:r w:rsidRPr="007129CA">
        <w:rPr>
          <w:sz w:val="23"/>
          <w:szCs w:val="23"/>
        </w:rPr>
        <w:t>economically, and</w:t>
      </w:r>
      <w:proofErr w:type="gramEnd"/>
      <w:r w:rsidRPr="007129CA">
        <w:rPr>
          <w:sz w:val="23"/>
          <w:szCs w:val="23"/>
        </w:rPr>
        <w:t xml:space="preserve"> is more important than ever in light of the coronavirus pandemic. The majority of councils we surveyed reported increased </w:t>
      </w:r>
      <w:r w:rsidRPr="007129CA">
        <w:rPr>
          <w:sz w:val="23"/>
          <w:szCs w:val="23"/>
          <w:lang w:val="en-GB"/>
        </w:rPr>
        <w:t xml:space="preserve">volumes of general waste in kerbside bins as a result of COVID-19,” </w:t>
      </w:r>
      <w:r w:rsidRPr="007129CA">
        <w:rPr>
          <w:sz w:val="23"/>
          <w:szCs w:val="23"/>
          <w:lang w:val="en-US"/>
        </w:rPr>
        <w:t>said Planet Ark Deputy CEO Rebecca Gilling.</w:t>
      </w:r>
    </w:p>
    <w:p w14:paraId="33073453" w14:textId="77777777" w:rsidR="00D02080" w:rsidRPr="007129CA" w:rsidRDefault="00D02080" w:rsidP="00D02080">
      <w:pPr>
        <w:rPr>
          <w:sz w:val="23"/>
          <w:szCs w:val="23"/>
        </w:rPr>
      </w:pPr>
    </w:p>
    <w:p w14:paraId="0875B483" w14:textId="0A66C589" w:rsidR="00D02080" w:rsidRPr="007129CA" w:rsidRDefault="00D02080" w:rsidP="00D02080">
      <w:pPr>
        <w:rPr>
          <w:sz w:val="23"/>
          <w:szCs w:val="23"/>
        </w:rPr>
      </w:pPr>
      <w:r w:rsidRPr="007129CA">
        <w:rPr>
          <w:sz w:val="23"/>
          <w:szCs w:val="23"/>
          <w:lang w:val="en-US"/>
        </w:rPr>
        <w:t>“</w:t>
      </w:r>
      <w:r w:rsidR="007129CA" w:rsidRPr="007129CA">
        <w:rPr>
          <w:sz w:val="23"/>
          <w:szCs w:val="23"/>
        </w:rPr>
        <w:t>The pandemic has challenged the way we live, work and interact with the world around us and has offered us the chance to build a better future. We know that it is critical that recycling and resource recovery are a part of this. We want to encourage Australians to play their part in a creating a future beyond the bin.”</w:t>
      </w:r>
    </w:p>
    <w:p w14:paraId="6EA91D41" w14:textId="75569BDB" w:rsidR="00D02080" w:rsidRPr="007129CA" w:rsidRDefault="00D02080" w:rsidP="00D02080">
      <w:pPr>
        <w:rPr>
          <w:sz w:val="23"/>
          <w:szCs w:val="23"/>
        </w:rPr>
      </w:pPr>
    </w:p>
    <w:p w14:paraId="12690A22" w14:textId="437F6C33" w:rsidR="00D02080" w:rsidRPr="007129CA" w:rsidRDefault="00D02080" w:rsidP="00D02080">
      <w:pPr>
        <w:rPr>
          <w:sz w:val="23"/>
          <w:szCs w:val="23"/>
          <w:lang w:val="en-US"/>
        </w:rPr>
      </w:pPr>
      <w:r w:rsidRPr="007129CA">
        <w:rPr>
          <w:sz w:val="23"/>
          <w:szCs w:val="23"/>
          <w:lang w:val="en-US"/>
        </w:rPr>
        <w:t>As well as new research</w:t>
      </w:r>
      <w:r w:rsidR="007129CA" w:rsidRPr="007129CA">
        <w:rPr>
          <w:sz w:val="23"/>
          <w:szCs w:val="23"/>
          <w:lang w:val="en-US"/>
        </w:rPr>
        <w:t xml:space="preserve"> due to be released during National Recycling Week,</w:t>
      </w:r>
      <w:r w:rsidRPr="007129CA">
        <w:rPr>
          <w:sz w:val="23"/>
          <w:szCs w:val="23"/>
          <w:lang w:val="en-US"/>
        </w:rPr>
        <w:t xml:space="preserve"> Planet Ark has </w:t>
      </w:r>
      <w:r w:rsidR="007129CA" w:rsidRPr="007129CA">
        <w:rPr>
          <w:sz w:val="23"/>
          <w:szCs w:val="23"/>
          <w:lang w:val="en-US"/>
        </w:rPr>
        <w:t>a new</w:t>
      </w:r>
      <w:r w:rsidRPr="007129CA">
        <w:rPr>
          <w:sz w:val="23"/>
          <w:szCs w:val="23"/>
          <w:lang w:val="en-US"/>
        </w:rPr>
        <w:t xml:space="preserve"> </w:t>
      </w:r>
      <w:hyperlink r:id="rId8" w:history="1">
        <w:r w:rsidRPr="007129CA">
          <w:rPr>
            <w:rStyle w:val="Hyperlink"/>
            <w:sz w:val="23"/>
            <w:szCs w:val="23"/>
            <w:lang w:val="en-US"/>
          </w:rPr>
          <w:t>Resource Hub</w:t>
        </w:r>
      </w:hyperlink>
      <w:r w:rsidR="007129CA" w:rsidRPr="007129CA">
        <w:rPr>
          <w:sz w:val="23"/>
          <w:szCs w:val="23"/>
          <w:lang w:val="en-US"/>
        </w:rPr>
        <w:t xml:space="preserve"> with lots of tools to get involved,</w:t>
      </w:r>
      <w:r w:rsidRPr="007129CA">
        <w:rPr>
          <w:sz w:val="23"/>
          <w:szCs w:val="23"/>
          <w:lang w:val="en-US"/>
        </w:rPr>
        <w:t xml:space="preserve"> the action-based “A Future Beyond the Bin” mini guide and many other fun and educational activities and online events</w:t>
      </w:r>
      <w:r w:rsidR="007129CA" w:rsidRPr="007129CA">
        <w:rPr>
          <w:sz w:val="23"/>
          <w:szCs w:val="23"/>
          <w:lang w:val="en-US"/>
        </w:rPr>
        <w:t xml:space="preserve"> available to [insert location] residents.</w:t>
      </w:r>
    </w:p>
    <w:p w14:paraId="16A6252F" w14:textId="3B572424" w:rsidR="00D02080" w:rsidRPr="007129CA" w:rsidRDefault="00D02080" w:rsidP="00D02080">
      <w:pPr>
        <w:rPr>
          <w:sz w:val="23"/>
          <w:szCs w:val="23"/>
        </w:rPr>
      </w:pPr>
    </w:p>
    <w:p w14:paraId="40424756" w14:textId="77777777" w:rsidR="00861530" w:rsidRPr="007129CA" w:rsidRDefault="00861530" w:rsidP="00861530">
      <w:pPr>
        <w:rPr>
          <w:sz w:val="23"/>
          <w:szCs w:val="23"/>
          <w:lang w:val="en-US"/>
        </w:rPr>
      </w:pPr>
      <w:r w:rsidRPr="007129CA">
        <w:rPr>
          <w:sz w:val="23"/>
          <w:szCs w:val="23"/>
        </w:rPr>
        <w:t xml:space="preserve">National Recycling Week is made possible by Major Sponsor </w:t>
      </w:r>
      <w:r w:rsidRPr="007129CA">
        <w:rPr>
          <w:b/>
          <w:sz w:val="23"/>
          <w:szCs w:val="23"/>
        </w:rPr>
        <w:t>Coca-Cola Australia</w:t>
      </w:r>
      <w:r w:rsidRPr="007129CA">
        <w:rPr>
          <w:sz w:val="23"/>
          <w:szCs w:val="23"/>
        </w:rPr>
        <w:t xml:space="preserve">, Associate Sponsors </w:t>
      </w:r>
      <w:proofErr w:type="spellStart"/>
      <w:r w:rsidRPr="007129CA">
        <w:rPr>
          <w:b/>
          <w:sz w:val="23"/>
          <w:szCs w:val="23"/>
        </w:rPr>
        <w:t>MobileMuster</w:t>
      </w:r>
      <w:proofErr w:type="spellEnd"/>
      <w:r w:rsidRPr="007129CA">
        <w:rPr>
          <w:sz w:val="23"/>
          <w:szCs w:val="23"/>
        </w:rPr>
        <w:t xml:space="preserve">, </w:t>
      </w:r>
      <w:r w:rsidRPr="007129CA">
        <w:rPr>
          <w:b/>
          <w:sz w:val="23"/>
          <w:szCs w:val="23"/>
        </w:rPr>
        <w:t>Australasian Recycling Label</w:t>
      </w:r>
      <w:r w:rsidRPr="007129CA">
        <w:rPr>
          <w:sz w:val="23"/>
          <w:szCs w:val="23"/>
        </w:rPr>
        <w:t xml:space="preserve"> and </w:t>
      </w:r>
      <w:r w:rsidRPr="007129CA">
        <w:rPr>
          <w:b/>
          <w:sz w:val="23"/>
          <w:szCs w:val="23"/>
        </w:rPr>
        <w:t>Cartridges 4 Planet Ark</w:t>
      </w:r>
      <w:r w:rsidRPr="007129CA">
        <w:rPr>
          <w:sz w:val="23"/>
          <w:szCs w:val="23"/>
        </w:rPr>
        <w:t xml:space="preserve">, and Supporting Sponsors </w:t>
      </w:r>
      <w:r w:rsidRPr="007129CA">
        <w:rPr>
          <w:b/>
          <w:sz w:val="23"/>
          <w:szCs w:val="23"/>
        </w:rPr>
        <w:t>Tetra Pak</w:t>
      </w:r>
      <w:r w:rsidRPr="007129CA">
        <w:rPr>
          <w:sz w:val="23"/>
          <w:szCs w:val="23"/>
        </w:rPr>
        <w:t xml:space="preserve"> and </w:t>
      </w:r>
      <w:r w:rsidRPr="007129CA">
        <w:rPr>
          <w:b/>
          <w:bCs/>
          <w:sz w:val="23"/>
          <w:szCs w:val="23"/>
        </w:rPr>
        <w:t>Unilever</w:t>
      </w:r>
      <w:r w:rsidRPr="007129CA">
        <w:rPr>
          <w:sz w:val="23"/>
          <w:szCs w:val="23"/>
        </w:rPr>
        <w:t>.</w:t>
      </w:r>
    </w:p>
    <w:p w14:paraId="49B77CEB" w14:textId="77777777" w:rsidR="00861530" w:rsidRPr="007129CA" w:rsidRDefault="00861530" w:rsidP="00861530">
      <w:pPr>
        <w:rPr>
          <w:sz w:val="23"/>
          <w:szCs w:val="23"/>
          <w:lang w:val="en-US"/>
        </w:rPr>
      </w:pPr>
    </w:p>
    <w:p w14:paraId="1F401293" w14:textId="77777777" w:rsidR="00861530" w:rsidRPr="007129CA" w:rsidRDefault="00861530" w:rsidP="00861530">
      <w:pPr>
        <w:rPr>
          <w:sz w:val="23"/>
          <w:szCs w:val="23"/>
          <w:lang w:val="en-US"/>
        </w:rPr>
      </w:pPr>
      <w:r w:rsidRPr="007129CA">
        <w:rPr>
          <w:sz w:val="23"/>
          <w:szCs w:val="23"/>
          <w:lang w:val="en-US"/>
        </w:rPr>
        <w:t xml:space="preserve">To learn more or get involved in National Recycling Week, visit </w:t>
      </w:r>
      <w:hyperlink r:id="rId9" w:history="1">
        <w:r w:rsidRPr="007129CA">
          <w:rPr>
            <w:rStyle w:val="Hyperlink"/>
            <w:sz w:val="23"/>
            <w:szCs w:val="23"/>
            <w:lang w:val="en-US"/>
          </w:rPr>
          <w:t>recyclingweek.planetark.org</w:t>
        </w:r>
      </w:hyperlink>
    </w:p>
    <w:p w14:paraId="19123D1E" w14:textId="60CD89BC" w:rsidR="00861530" w:rsidRDefault="00861530" w:rsidP="00D02080"/>
    <w:p w14:paraId="4829ECA1" w14:textId="0B67B595" w:rsidR="007129CA" w:rsidRDefault="007129CA" w:rsidP="00D02080"/>
    <w:p w14:paraId="24ADC77C" w14:textId="583AB271" w:rsidR="007129CA" w:rsidRPr="00D908EA" w:rsidRDefault="00D908EA" w:rsidP="00D908EA">
      <w:pPr>
        <w:jc w:val="center"/>
        <w:rPr>
          <w:b/>
          <w:bCs/>
        </w:rPr>
      </w:pPr>
      <w:r>
        <w:rPr>
          <w:b/>
          <w:bCs/>
        </w:rPr>
        <w:t>--- Ends ---</w:t>
      </w:r>
    </w:p>
    <w:p w14:paraId="2BE64937" w14:textId="77777777" w:rsidR="007129CA" w:rsidRDefault="007129CA" w:rsidP="00D02080"/>
    <w:p w14:paraId="151C663D" w14:textId="77777777" w:rsidR="00861530" w:rsidRPr="00C7009C" w:rsidRDefault="00861530" w:rsidP="00861530">
      <w:pPr>
        <w:rPr>
          <w:b/>
          <w:sz w:val="22"/>
          <w:szCs w:val="22"/>
        </w:rPr>
      </w:pPr>
      <w:r w:rsidRPr="22BA4ACA">
        <w:rPr>
          <w:rFonts w:cs="Calibri"/>
          <w:b/>
          <w:bCs/>
          <w:sz w:val="22"/>
          <w:szCs w:val="22"/>
          <w:u w:val="single"/>
          <w:lang w:val="en-US"/>
        </w:rPr>
        <w:t xml:space="preserve">National Recycling Week </w:t>
      </w:r>
      <w:r>
        <w:rPr>
          <w:rFonts w:cs="Calibri"/>
          <w:b/>
          <w:bCs/>
          <w:sz w:val="22"/>
          <w:szCs w:val="22"/>
          <w:u w:val="single"/>
          <w:lang w:val="en-US"/>
        </w:rPr>
        <w:t xml:space="preserve">Activities and </w:t>
      </w:r>
      <w:r w:rsidRPr="22BA4ACA">
        <w:rPr>
          <w:rFonts w:cs="Calibri"/>
          <w:b/>
          <w:bCs/>
          <w:sz w:val="22"/>
          <w:szCs w:val="22"/>
          <w:u w:val="single"/>
          <w:lang w:val="en-US"/>
        </w:rPr>
        <w:t>Events</w:t>
      </w:r>
    </w:p>
    <w:p w14:paraId="7D8AE8EE" w14:textId="77777777" w:rsidR="00861530" w:rsidRDefault="000E4B6A" w:rsidP="00861530">
      <w:pPr>
        <w:pStyle w:val="ListParagraph"/>
        <w:widowControl w:val="0"/>
        <w:numPr>
          <w:ilvl w:val="0"/>
          <w:numId w:val="1"/>
        </w:numPr>
        <w:autoSpaceDE w:val="0"/>
        <w:autoSpaceDN w:val="0"/>
        <w:adjustRightInd w:val="0"/>
        <w:ind w:right="185"/>
        <w:jc w:val="both"/>
        <w:rPr>
          <w:rFonts w:cs="Calibri"/>
          <w:sz w:val="22"/>
          <w:szCs w:val="22"/>
          <w:lang w:val="en-US"/>
        </w:rPr>
      </w:pPr>
      <w:hyperlink r:id="rId10" w:history="1">
        <w:r w:rsidR="00861530" w:rsidRPr="009C3DC9">
          <w:rPr>
            <w:rStyle w:val="Hyperlink"/>
            <w:rFonts w:cs="Calibri"/>
            <w:sz w:val="22"/>
            <w:szCs w:val="22"/>
            <w:lang w:val="en-US"/>
          </w:rPr>
          <w:t>Workplace Recycling Trivia Pack</w:t>
        </w:r>
      </w:hyperlink>
    </w:p>
    <w:p w14:paraId="5516EA32" w14:textId="77777777" w:rsidR="00861530" w:rsidRPr="0053307C" w:rsidRDefault="000E4B6A" w:rsidP="00861530">
      <w:pPr>
        <w:pStyle w:val="ListParagraph"/>
        <w:widowControl w:val="0"/>
        <w:numPr>
          <w:ilvl w:val="0"/>
          <w:numId w:val="1"/>
        </w:numPr>
        <w:autoSpaceDE w:val="0"/>
        <w:autoSpaceDN w:val="0"/>
        <w:adjustRightInd w:val="0"/>
        <w:ind w:right="185"/>
        <w:jc w:val="both"/>
        <w:rPr>
          <w:rStyle w:val="Hyperlink"/>
          <w:rFonts w:cs="Calibri"/>
          <w:sz w:val="22"/>
          <w:szCs w:val="22"/>
          <w:lang w:val="en-US"/>
        </w:rPr>
      </w:pPr>
      <w:hyperlink r:id="rId11">
        <w:r w:rsidR="00861530" w:rsidRPr="6A319FB8">
          <w:rPr>
            <w:rStyle w:val="Hyperlink"/>
            <w:rFonts w:cs="Calibri"/>
            <w:sz w:val="22"/>
            <w:szCs w:val="22"/>
            <w:lang w:val="en-US"/>
          </w:rPr>
          <w:t>Buy It Back Day</w:t>
        </w:r>
      </w:hyperlink>
    </w:p>
    <w:p w14:paraId="6B236431" w14:textId="77777777" w:rsidR="00861530" w:rsidRPr="009718C1" w:rsidRDefault="000E4B6A" w:rsidP="00861530">
      <w:pPr>
        <w:pStyle w:val="ListParagraph"/>
        <w:numPr>
          <w:ilvl w:val="0"/>
          <w:numId w:val="1"/>
        </w:numPr>
        <w:ind w:right="185"/>
        <w:jc w:val="both"/>
        <w:rPr>
          <w:rStyle w:val="Hyperlink"/>
          <w:sz w:val="22"/>
          <w:szCs w:val="22"/>
          <w:lang w:val="en-US"/>
        </w:rPr>
      </w:pPr>
      <w:hyperlink r:id="rId12" w:history="1">
        <w:r w:rsidR="00861530" w:rsidRPr="009718C1">
          <w:rPr>
            <w:rStyle w:val="Hyperlink"/>
            <w:rFonts w:cs="Calibri"/>
            <w:sz w:val="22"/>
            <w:szCs w:val="22"/>
            <w:lang w:val="en-US"/>
          </w:rPr>
          <w:t>Workplace Recycling Webinar</w:t>
        </w:r>
      </w:hyperlink>
    </w:p>
    <w:p w14:paraId="47C79872" w14:textId="77777777" w:rsidR="00861530" w:rsidRPr="0053307C" w:rsidRDefault="00855F86" w:rsidP="00861530">
      <w:pPr>
        <w:pStyle w:val="ListParagraph"/>
        <w:numPr>
          <w:ilvl w:val="0"/>
          <w:numId w:val="1"/>
        </w:numPr>
        <w:ind w:right="185"/>
        <w:jc w:val="both"/>
        <w:rPr>
          <w:sz w:val="22"/>
          <w:szCs w:val="22"/>
          <w:lang w:val="en-US"/>
        </w:rPr>
      </w:pPr>
      <w:hyperlink r:id="rId13" w:history="1">
        <w:r w:rsidR="00861530" w:rsidRPr="009718C1">
          <w:rPr>
            <w:rStyle w:val="Hyperlink"/>
            <w:rFonts w:cs="Calibri"/>
            <w:sz w:val="22"/>
            <w:szCs w:val="22"/>
            <w:lang w:val="en-US"/>
          </w:rPr>
          <w:t>Containers to Cash Webinar</w:t>
        </w:r>
      </w:hyperlink>
    </w:p>
    <w:p w14:paraId="4F3035F0" w14:textId="77777777" w:rsidR="00861530" w:rsidRPr="005A60BE" w:rsidRDefault="000E4B6A" w:rsidP="00861530">
      <w:pPr>
        <w:pStyle w:val="ListParagraph"/>
        <w:widowControl w:val="0"/>
        <w:numPr>
          <w:ilvl w:val="0"/>
          <w:numId w:val="1"/>
        </w:numPr>
        <w:autoSpaceDE w:val="0"/>
        <w:autoSpaceDN w:val="0"/>
        <w:adjustRightInd w:val="0"/>
        <w:ind w:right="185"/>
        <w:jc w:val="both"/>
        <w:rPr>
          <w:rFonts w:cs="Calibri"/>
          <w:sz w:val="22"/>
          <w:szCs w:val="22"/>
          <w:lang w:val="en-US"/>
        </w:rPr>
      </w:pPr>
      <w:hyperlink r:id="rId14">
        <w:r w:rsidR="00861530" w:rsidRPr="6A319FB8">
          <w:rPr>
            <w:rStyle w:val="Hyperlink"/>
            <w:rFonts w:cs="Calibri"/>
            <w:sz w:val="22"/>
            <w:szCs w:val="22"/>
            <w:lang w:val="en-US"/>
          </w:rPr>
          <w:t>Schools Recycle Right Challenge</w:t>
        </w:r>
      </w:hyperlink>
    </w:p>
    <w:p w14:paraId="079220F1" w14:textId="77777777" w:rsidR="00861530" w:rsidRPr="009718C1" w:rsidRDefault="000E4B6A" w:rsidP="00861530">
      <w:pPr>
        <w:pStyle w:val="ListParagraph"/>
        <w:numPr>
          <w:ilvl w:val="0"/>
          <w:numId w:val="1"/>
        </w:numPr>
        <w:ind w:right="185"/>
        <w:jc w:val="both"/>
        <w:rPr>
          <w:rStyle w:val="Hyperlink"/>
          <w:sz w:val="22"/>
          <w:szCs w:val="22"/>
          <w:lang w:val="en-US"/>
        </w:rPr>
      </w:pPr>
      <w:hyperlink r:id="rId15">
        <w:r w:rsidR="00861530" w:rsidRPr="228B7871">
          <w:rPr>
            <w:rStyle w:val="Hyperlink"/>
            <w:rFonts w:cs="Calibri"/>
            <w:sz w:val="22"/>
            <w:szCs w:val="22"/>
            <w:lang w:val="en-US"/>
          </w:rPr>
          <w:t>Recycle Right Quiz</w:t>
        </w:r>
      </w:hyperlink>
    </w:p>
    <w:p w14:paraId="0C066E7C" w14:textId="77777777" w:rsidR="00861530" w:rsidRPr="0053307C" w:rsidRDefault="000E4B6A" w:rsidP="00861530">
      <w:pPr>
        <w:pStyle w:val="ListParagraph"/>
        <w:widowControl w:val="0"/>
        <w:numPr>
          <w:ilvl w:val="0"/>
          <w:numId w:val="1"/>
        </w:numPr>
        <w:autoSpaceDE w:val="0"/>
        <w:autoSpaceDN w:val="0"/>
        <w:adjustRightInd w:val="0"/>
        <w:ind w:right="185"/>
        <w:jc w:val="both"/>
        <w:rPr>
          <w:rStyle w:val="Hyperlink"/>
          <w:rFonts w:cs="Calibri"/>
          <w:sz w:val="22"/>
          <w:szCs w:val="22"/>
          <w:lang w:val="en-US"/>
        </w:rPr>
      </w:pPr>
      <w:hyperlink r:id="rId16">
        <w:r w:rsidR="00861530">
          <w:rPr>
            <w:rStyle w:val="Hyperlink"/>
            <w:rFonts w:cs="Calibri"/>
            <w:sz w:val="22"/>
            <w:szCs w:val="22"/>
            <w:lang w:val="en-US"/>
          </w:rPr>
          <w:t>November</w:t>
        </w:r>
      </w:hyperlink>
      <w:r w:rsidR="00861530">
        <w:rPr>
          <w:rStyle w:val="Hyperlink"/>
          <w:rFonts w:cs="Calibri"/>
          <w:sz w:val="22"/>
          <w:szCs w:val="22"/>
          <w:lang w:val="en-US"/>
        </w:rPr>
        <w:t xml:space="preserve"> Muster</w:t>
      </w:r>
    </w:p>
    <w:p w14:paraId="6DC92F9C" w14:textId="77777777" w:rsidR="00861530" w:rsidRPr="0053307C" w:rsidRDefault="00861530" w:rsidP="00861530">
      <w:pPr>
        <w:pStyle w:val="ListParagraph"/>
        <w:numPr>
          <w:ilvl w:val="0"/>
          <w:numId w:val="1"/>
        </w:numPr>
        <w:ind w:right="185"/>
        <w:jc w:val="both"/>
        <w:rPr>
          <w:rStyle w:val="Hyperlink"/>
          <w:sz w:val="22"/>
          <w:szCs w:val="22"/>
          <w:lang w:val="en-US"/>
        </w:rPr>
      </w:pPr>
      <w:r>
        <w:rPr>
          <w:rStyle w:val="Hyperlink"/>
          <w:rFonts w:cs="Calibri"/>
          <w:sz w:val="22"/>
          <w:szCs w:val="22"/>
          <w:lang w:val="en-US"/>
        </w:rPr>
        <w:t xml:space="preserve">Community </w:t>
      </w:r>
      <w:hyperlink r:id="rId17" w:history="1">
        <w:r w:rsidRPr="009718C1">
          <w:rPr>
            <w:rStyle w:val="Hyperlink"/>
            <w:rFonts w:cs="Calibri"/>
            <w:sz w:val="22"/>
            <w:szCs w:val="22"/>
            <w:lang w:val="en-US"/>
          </w:rPr>
          <w:t>Events</w:t>
        </w:r>
      </w:hyperlink>
    </w:p>
    <w:p w14:paraId="7F7B4563" w14:textId="77777777" w:rsidR="00D908EA" w:rsidRDefault="00D908EA" w:rsidP="00D908EA">
      <w:pPr>
        <w:rPr>
          <w:b/>
          <w:sz w:val="22"/>
          <w:szCs w:val="22"/>
        </w:rPr>
      </w:pPr>
    </w:p>
    <w:p w14:paraId="3721EDC3" w14:textId="77777777" w:rsidR="00D908EA" w:rsidRDefault="00D908EA" w:rsidP="00D908EA">
      <w:pPr>
        <w:rPr>
          <w:b/>
          <w:sz w:val="22"/>
          <w:szCs w:val="22"/>
        </w:rPr>
      </w:pPr>
      <w:r w:rsidRPr="6A319FB8">
        <w:rPr>
          <w:b/>
          <w:sz w:val="22"/>
          <w:szCs w:val="22"/>
        </w:rPr>
        <w:t>About National Recycling Week</w:t>
      </w:r>
    </w:p>
    <w:p w14:paraId="2C01F2D9" w14:textId="2BAB22FD" w:rsidR="00D908EA" w:rsidRPr="008721D6" w:rsidRDefault="00D908EA" w:rsidP="00D908EA">
      <w:r w:rsidRPr="6A319FB8">
        <w:rPr>
          <w:sz w:val="22"/>
          <w:szCs w:val="22"/>
        </w:rPr>
        <w:t>Planet Ark’s National Recycling Week, founded in 1996, highlights the environmental benefits of re-use and recycling programs, while making participation enjoyable and easy through community events and programs.</w:t>
      </w:r>
      <w:r>
        <w:rPr>
          <w:sz w:val="22"/>
          <w:szCs w:val="22"/>
        </w:rPr>
        <w:t xml:space="preserve"> </w:t>
      </w:r>
      <w:r w:rsidRPr="00A966B7">
        <w:rPr>
          <w:sz w:val="22"/>
          <w:szCs w:val="22"/>
        </w:rPr>
        <w:t xml:space="preserve">The dates for National Recycling Week in 2020 are </w:t>
      </w:r>
      <w:r w:rsidRPr="00A966B7">
        <w:rPr>
          <w:b/>
          <w:bCs/>
          <w:sz w:val="22"/>
          <w:szCs w:val="22"/>
        </w:rPr>
        <w:t>Monday 9 to Sunday 15 November 2020.</w:t>
      </w:r>
    </w:p>
    <w:sectPr w:rsidR="00D908EA" w:rsidRPr="008721D6" w:rsidSect="008049AE">
      <w:head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15046" w14:textId="77777777" w:rsidR="000E4B6A" w:rsidRDefault="000E4B6A" w:rsidP="008721D6">
      <w:r>
        <w:separator/>
      </w:r>
    </w:p>
  </w:endnote>
  <w:endnote w:type="continuationSeparator" w:id="0">
    <w:p w14:paraId="67A929DE" w14:textId="77777777" w:rsidR="000E4B6A" w:rsidRDefault="000E4B6A" w:rsidP="0087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1B0B3" w14:textId="77777777" w:rsidR="000E4B6A" w:rsidRDefault="000E4B6A" w:rsidP="008721D6">
      <w:r>
        <w:separator/>
      </w:r>
    </w:p>
  </w:footnote>
  <w:footnote w:type="continuationSeparator" w:id="0">
    <w:p w14:paraId="561B76BD" w14:textId="77777777" w:rsidR="000E4B6A" w:rsidRDefault="000E4B6A" w:rsidP="0087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2005" w14:textId="56515622" w:rsidR="008721D6" w:rsidRDefault="008721D6" w:rsidP="008721D6">
    <w:pPr>
      <w:pStyle w:val="Header"/>
      <w:jc w:val="center"/>
    </w:pPr>
    <w:r>
      <w:rPr>
        <w:noProof/>
        <w:color w:val="2B579A"/>
        <w:shd w:val="clear" w:color="auto" w:fill="E6E6E6"/>
      </w:rPr>
      <w:drawing>
        <wp:inline distT="0" distB="0" distL="0" distR="0" wp14:anchorId="096243D3" wp14:editId="19D0B798">
          <wp:extent cx="2133600" cy="975022"/>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41942" cy="9788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F3720"/>
    <w:multiLevelType w:val="hybridMultilevel"/>
    <w:tmpl w:val="ECA4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D6"/>
    <w:rsid w:val="000E4B6A"/>
    <w:rsid w:val="005B67F5"/>
    <w:rsid w:val="007129CA"/>
    <w:rsid w:val="00770467"/>
    <w:rsid w:val="008049AE"/>
    <w:rsid w:val="00855F86"/>
    <w:rsid w:val="00861530"/>
    <w:rsid w:val="008721D6"/>
    <w:rsid w:val="00947EEA"/>
    <w:rsid w:val="00D02080"/>
    <w:rsid w:val="00D908EA"/>
    <w:rsid w:val="00E32067"/>
    <w:rsid w:val="00F42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C09735"/>
  <w15:chartTrackingRefBased/>
  <w15:docId w15:val="{E32EE1C4-2F5A-1442-9A24-44702D55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1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21D6"/>
    <w:rPr>
      <w:rFonts w:ascii="Times New Roman" w:hAnsi="Times New Roman" w:cs="Times New Roman"/>
      <w:sz w:val="18"/>
      <w:szCs w:val="18"/>
    </w:rPr>
  </w:style>
  <w:style w:type="paragraph" w:styleId="Header">
    <w:name w:val="header"/>
    <w:basedOn w:val="Normal"/>
    <w:link w:val="HeaderChar"/>
    <w:uiPriority w:val="99"/>
    <w:unhideWhenUsed/>
    <w:rsid w:val="008721D6"/>
    <w:pPr>
      <w:tabs>
        <w:tab w:val="center" w:pos="4680"/>
        <w:tab w:val="right" w:pos="9360"/>
      </w:tabs>
    </w:pPr>
  </w:style>
  <w:style w:type="character" w:customStyle="1" w:styleId="HeaderChar">
    <w:name w:val="Header Char"/>
    <w:basedOn w:val="DefaultParagraphFont"/>
    <w:link w:val="Header"/>
    <w:uiPriority w:val="99"/>
    <w:rsid w:val="008721D6"/>
  </w:style>
  <w:style w:type="paragraph" w:styleId="Footer">
    <w:name w:val="footer"/>
    <w:basedOn w:val="Normal"/>
    <w:link w:val="FooterChar"/>
    <w:uiPriority w:val="99"/>
    <w:unhideWhenUsed/>
    <w:rsid w:val="008721D6"/>
    <w:pPr>
      <w:tabs>
        <w:tab w:val="center" w:pos="4680"/>
        <w:tab w:val="right" w:pos="9360"/>
      </w:tabs>
    </w:pPr>
  </w:style>
  <w:style w:type="character" w:customStyle="1" w:styleId="FooterChar">
    <w:name w:val="Footer Char"/>
    <w:basedOn w:val="DefaultParagraphFont"/>
    <w:link w:val="Footer"/>
    <w:uiPriority w:val="99"/>
    <w:rsid w:val="008721D6"/>
  </w:style>
  <w:style w:type="character" w:styleId="Hyperlink">
    <w:name w:val="Hyperlink"/>
    <w:basedOn w:val="DefaultParagraphFont"/>
    <w:uiPriority w:val="99"/>
    <w:unhideWhenUsed/>
    <w:rsid w:val="00D02080"/>
    <w:rPr>
      <w:color w:val="0563C1" w:themeColor="hyperlink"/>
      <w:u w:val="single"/>
    </w:rPr>
  </w:style>
  <w:style w:type="character" w:styleId="UnresolvedMention">
    <w:name w:val="Unresolved Mention"/>
    <w:basedOn w:val="DefaultParagraphFont"/>
    <w:uiPriority w:val="99"/>
    <w:semiHidden/>
    <w:unhideWhenUsed/>
    <w:rsid w:val="00D02080"/>
    <w:rPr>
      <w:color w:val="605E5C"/>
      <w:shd w:val="clear" w:color="auto" w:fill="E1DFDD"/>
    </w:rPr>
  </w:style>
  <w:style w:type="paragraph" w:styleId="ListParagraph">
    <w:name w:val="List Paragraph"/>
    <w:basedOn w:val="Normal"/>
    <w:uiPriority w:val="34"/>
    <w:qFormat/>
    <w:rsid w:val="00861530"/>
    <w:pPr>
      <w:ind w:left="720"/>
      <w:contextualSpacing/>
    </w:pPr>
    <w:rPr>
      <w:lang w:val="en-GB"/>
    </w:rPr>
  </w:style>
  <w:style w:type="character" w:styleId="FollowedHyperlink">
    <w:name w:val="FollowedHyperlink"/>
    <w:basedOn w:val="DefaultParagraphFont"/>
    <w:uiPriority w:val="99"/>
    <w:semiHidden/>
    <w:unhideWhenUsed/>
    <w:rsid w:val="00712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72694">
      <w:bodyDiv w:val="1"/>
      <w:marLeft w:val="0"/>
      <w:marRight w:val="0"/>
      <w:marTop w:val="0"/>
      <w:marBottom w:val="0"/>
      <w:divBdr>
        <w:top w:val="none" w:sz="0" w:space="0" w:color="auto"/>
        <w:left w:val="none" w:sz="0" w:space="0" w:color="auto"/>
        <w:bottom w:val="none" w:sz="0" w:space="0" w:color="auto"/>
        <w:right w:val="none" w:sz="0" w:space="0" w:color="auto"/>
      </w:divBdr>
    </w:div>
    <w:div w:id="10540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ingnearyou.com.au/nationalrecyclingweek/councils/hub" TargetMode="External"/><Relationship Id="rId13" Type="http://schemas.openxmlformats.org/officeDocument/2006/relationships/hyperlink" Target="https://www.eventbrite.com.au/e/national-recycling-week-a-future-beyond-the-bin-tickets-125769629347"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yclingnearyou.com.au/nationalrecyclingweek/" TargetMode="External"/><Relationship Id="rId12" Type="http://schemas.openxmlformats.org/officeDocument/2006/relationships/hyperlink" Target="https://www.eventbrite.com.au/e/national-recycling-week-a-future-beyond-the-bin-tickets-125769629347" TargetMode="External"/><Relationship Id="rId17" Type="http://schemas.openxmlformats.org/officeDocument/2006/relationships/hyperlink" Target="https://recyclingnearyou.com.au/events/" TargetMode="External"/><Relationship Id="rId2" Type="http://schemas.openxmlformats.org/officeDocument/2006/relationships/styles" Target="styles.xml"/><Relationship Id="rId16" Type="http://schemas.openxmlformats.org/officeDocument/2006/relationships/hyperlink" Target="https://recyclingnearyou.com.au/nationalrecyclingweek/mondaymus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cyclingnearyou.com.au/nationalrecyclingweek/buy-it-back-day/" TargetMode="External"/><Relationship Id="rId5" Type="http://schemas.openxmlformats.org/officeDocument/2006/relationships/footnotes" Target="footnotes.xml"/><Relationship Id="rId15" Type="http://schemas.openxmlformats.org/officeDocument/2006/relationships/hyperlink" Target="https://recyclingnearyou.com.au/nationalrecyclingweek/quiz/quiz" TargetMode="External"/><Relationship Id="rId10" Type="http://schemas.openxmlformats.org/officeDocument/2006/relationships/hyperlink" Target="https://recyclingnearyou.com.au/nationalrecyclingweek/trivia.cf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cyclingweek.planetark.org/" TargetMode="External"/><Relationship Id="rId14" Type="http://schemas.openxmlformats.org/officeDocument/2006/relationships/hyperlink" Target="https://recyclingnearyou.com.au/nationalrecyclingweek/at-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Taylor</dc:creator>
  <cp:keywords/>
  <dc:description/>
  <cp:lastModifiedBy>Liam Taylor</cp:lastModifiedBy>
  <cp:revision>4</cp:revision>
  <dcterms:created xsi:type="dcterms:W3CDTF">2020-10-26T05:13:00Z</dcterms:created>
  <dcterms:modified xsi:type="dcterms:W3CDTF">2020-11-02T02:22:00Z</dcterms:modified>
</cp:coreProperties>
</file>